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7AD18815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3539D0" w:rsidRPr="002671A4">
        <w:rPr>
          <w:rFonts w:cs="Arial"/>
          <w:b/>
          <w:color w:val="0070C0"/>
          <w:sz w:val="28"/>
          <w:szCs w:val="28"/>
        </w:rPr>
        <w:t>25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B443CE" w:rsidRPr="002671A4">
        <w:rPr>
          <w:rFonts w:cs="Arial"/>
          <w:b/>
          <w:color w:val="0070C0"/>
          <w:sz w:val="28"/>
          <w:szCs w:val="28"/>
        </w:rPr>
        <w:t>March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2022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</w:t>
      </w:r>
      <w:proofErr w:type="spellStart"/>
      <w:r w:rsidR="00A920D8">
        <w:rPr>
          <w:rFonts w:cs="Arial"/>
        </w:rPr>
        <w:t>Methodogy</w:t>
      </w:r>
      <w:proofErr w:type="spellEnd"/>
      <w:r w:rsidR="00A920D8">
        <w:rPr>
          <w:rFonts w:cs="Arial"/>
        </w:rPr>
        <w:t xml:space="preserve">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</w:t>
      </w:r>
      <w:proofErr w:type="gramStart"/>
      <w:r>
        <w:rPr>
          <w:rFonts w:cs="Arial"/>
        </w:rPr>
        <w:t>timeline</w:t>
      </w:r>
      <w:proofErr w:type="gramEnd"/>
      <w:r>
        <w:rPr>
          <w:rFonts w:cs="Arial"/>
        </w:rPr>
        <w:t xml:space="preserve">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021855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application</w:t>
            </w:r>
          </w:p>
        </w:tc>
        <w:tc>
          <w:tcPr>
            <w:tcW w:w="2313" w:type="dxa"/>
            <w:shd w:val="clear" w:color="auto" w:fill="auto"/>
          </w:tcPr>
          <w:p w14:paraId="1EAECD6C" w14:textId="0622BCF0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NLT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Oct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2021</w:t>
            </w:r>
          </w:p>
        </w:tc>
      </w:tr>
      <w:tr w:rsidR="00021855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Data collection complete</w:t>
            </w:r>
          </w:p>
        </w:tc>
        <w:tc>
          <w:tcPr>
            <w:tcW w:w="2313" w:type="dxa"/>
            <w:shd w:val="clear" w:color="auto" w:fill="auto"/>
          </w:tcPr>
          <w:p w14:paraId="30FCDFE5" w14:textId="6D2AA00F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Nov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</w:tr>
      <w:tr w:rsidR="00021855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three consecutive chapters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202B0B64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Dec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</w:tr>
      <w:tr w:rsidR="00021855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all chapters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</w:t>
            </w:r>
          </w:p>
        </w:tc>
        <w:tc>
          <w:tcPr>
            <w:tcW w:w="2313" w:type="dxa"/>
            <w:shd w:val="clear" w:color="auto" w:fill="auto"/>
          </w:tcPr>
          <w:p w14:paraId="6FA47418" w14:textId="4EC6D3AC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Jan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findings poster to ARP through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5A2B5B37" w14:textId="7E4ED646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Feb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short video based on results poster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2245F2E2" w14:textId="032FEB36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Feb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Final Research Report (WORD)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3C89E61D" w14:textId="3C82DC0B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2F4F907B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lastRenderedPageBreak/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F85E13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92C7" w14:textId="77777777" w:rsidR="00220917" w:rsidRDefault="0022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E565" w14:textId="2F46208A" w:rsidR="00220917" w:rsidRPr="000C4C2C" w:rsidRDefault="00F85E13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Application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A3FA" w14:textId="77777777" w:rsidR="00220917" w:rsidRDefault="0022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5B3F" w14:textId="77777777" w:rsidR="00220917" w:rsidRDefault="0022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4374" w14:textId="77777777" w:rsidR="00220917" w:rsidRDefault="0022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EC09" w14:textId="77777777" w:rsidR="00220917" w:rsidRDefault="0022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55714"/>
    <w:rsid w:val="00F85E13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A5BB2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A5BB2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A5BB2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A5BB2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A5BB2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A5BB2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A5BB2"/>
    <w:rsid w:val="007C749A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2</cp:revision>
  <cp:lastPrinted>2019-07-17T22:54:00Z</cp:lastPrinted>
  <dcterms:created xsi:type="dcterms:W3CDTF">2021-08-18T21:23:00Z</dcterms:created>
  <dcterms:modified xsi:type="dcterms:W3CDTF">2021-08-18T21:23:00Z</dcterms:modified>
</cp:coreProperties>
</file>